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0E" w:rsidRPr="0089090E" w:rsidRDefault="0089090E" w:rsidP="0089090E">
      <w:pPr>
        <w:pStyle w:val="Normaalweb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9090E">
        <w:rPr>
          <w:rFonts w:asciiTheme="minorHAnsi" w:hAnsiTheme="minorHAnsi" w:cstheme="minorHAnsi"/>
          <w:b/>
          <w:bCs/>
          <w:sz w:val="22"/>
          <w:szCs w:val="22"/>
          <w:u w:val="single"/>
        </w:rPr>
        <w:t>Nierinsufficiëntie</w:t>
      </w:r>
    </w:p>
    <w:p w:rsidR="0089090E" w:rsidRDefault="0089090E" w:rsidP="0089090E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89090E">
        <w:rPr>
          <w:rFonts w:asciiTheme="minorHAnsi" w:eastAsia="Times New Roman" w:hAnsiTheme="minorHAnsi" w:cstheme="minorHAnsi"/>
          <w:i/>
          <w:iCs/>
          <w:sz w:val="22"/>
          <w:szCs w:val="22"/>
        </w:rPr>
        <w:t>De workshop nierinsufficiëntie (dagje Texel) in een uitgebreider jasje en meer a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fgestemd op de doktersassistent</w:t>
      </w:r>
      <w:r w:rsidRPr="0089090E">
        <w:rPr>
          <w:rFonts w:asciiTheme="minorHAnsi" w:eastAsia="Times New Roman" w:hAnsiTheme="minorHAnsi" w:cstheme="minorHAnsi"/>
          <w:i/>
          <w:iCs/>
          <w:sz w:val="22"/>
          <w:szCs w:val="22"/>
        </w:rPr>
        <w:t>!</w:t>
      </w:r>
      <w:r w:rsidRPr="0089090E">
        <w:rPr>
          <w:rFonts w:asciiTheme="minorHAnsi" w:eastAsia="Times New Roman" w:hAnsiTheme="minorHAnsi" w:cstheme="minorHAnsi"/>
          <w:i/>
          <w:iCs/>
          <w:sz w:val="22"/>
          <w:szCs w:val="22"/>
        </w:rPr>
        <w:br/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  <w:t xml:space="preserve">De nieren zijn naast het hart, de longen en de lever één (eigenlijk twee) van de belangrijkste organen van het lichaam. </w:t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  <w:t xml:space="preserve">In de praktijk hebben we er dagelijks mee te maken, zowel direct als indirect. </w:t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  <w:t xml:space="preserve">Wat is ook alweer het effect van de nierfunctie op de bloeddruk en wat is de relatie tussen de nierfunctie en DM? </w:t>
      </w:r>
    </w:p>
    <w:p w:rsidR="0089090E" w:rsidRPr="0089090E" w:rsidRDefault="0089090E" w:rsidP="0089090E">
      <w:pPr>
        <w:spacing w:after="24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9090E">
        <w:rPr>
          <w:rFonts w:asciiTheme="minorHAnsi" w:eastAsia="Times New Roman" w:hAnsiTheme="minorHAnsi" w:cstheme="minorHAnsi"/>
          <w:sz w:val="22"/>
          <w:szCs w:val="22"/>
        </w:rPr>
        <w:t xml:space="preserve">Waarom vraagt de apotheker geregeld om recente </w:t>
      </w:r>
      <w:proofErr w:type="spellStart"/>
      <w:r w:rsidRPr="0089090E">
        <w:rPr>
          <w:rFonts w:asciiTheme="minorHAnsi" w:eastAsia="Times New Roman" w:hAnsiTheme="minorHAnsi" w:cstheme="minorHAnsi"/>
          <w:sz w:val="22"/>
          <w:szCs w:val="22"/>
        </w:rPr>
        <w:t>labuitslagen</w:t>
      </w:r>
      <w:proofErr w:type="spellEnd"/>
      <w:r w:rsidRPr="0089090E">
        <w:rPr>
          <w:rFonts w:asciiTheme="minorHAnsi" w:eastAsia="Times New Roman" w:hAnsiTheme="minorHAnsi" w:cstheme="minorHAnsi"/>
          <w:sz w:val="22"/>
          <w:szCs w:val="22"/>
        </w:rPr>
        <w:t xml:space="preserve">: MDRD/CKD-EPI, kalium, natrium, </w:t>
      </w:r>
      <w:proofErr w:type="spellStart"/>
      <w:r w:rsidRPr="0089090E">
        <w:rPr>
          <w:rFonts w:asciiTheme="minorHAnsi" w:eastAsia="Times New Roman" w:hAnsiTheme="minorHAnsi" w:cstheme="minorHAnsi"/>
          <w:sz w:val="22"/>
          <w:szCs w:val="22"/>
        </w:rPr>
        <w:t>kreat</w:t>
      </w:r>
      <w:proofErr w:type="spellEnd"/>
      <w:r w:rsidRPr="0089090E">
        <w:rPr>
          <w:rFonts w:asciiTheme="minorHAnsi" w:eastAsia="Times New Roman" w:hAnsiTheme="minorHAnsi" w:cstheme="minorHAnsi"/>
          <w:sz w:val="22"/>
          <w:szCs w:val="22"/>
        </w:rPr>
        <w:t xml:space="preserve"> en wat houden deze waarden in? </w:t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  <w:t xml:space="preserve">En wat zegt glucose of eiwit in de urine?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           </w:t>
      </w:r>
      <w:r w:rsidRPr="0089090E">
        <w:rPr>
          <w:rFonts w:asciiTheme="minorHAnsi" w:eastAsia="Times New Roman" w:hAnsiTheme="minorHAnsi" w:cstheme="minorHAnsi"/>
          <w:sz w:val="22"/>
          <w:szCs w:val="22"/>
        </w:rPr>
        <w:t xml:space="preserve">Waaraan merk je dat je </w:t>
      </w:r>
      <w:proofErr w:type="spellStart"/>
      <w:r w:rsidRPr="0089090E">
        <w:rPr>
          <w:rFonts w:asciiTheme="minorHAnsi" w:eastAsia="Times New Roman" w:hAnsiTheme="minorHAnsi" w:cstheme="minorHAnsi"/>
          <w:sz w:val="22"/>
          <w:szCs w:val="22"/>
        </w:rPr>
        <w:t>nierschade</w:t>
      </w:r>
      <w:proofErr w:type="spellEnd"/>
      <w:r w:rsidRPr="0089090E">
        <w:rPr>
          <w:rFonts w:asciiTheme="minorHAnsi" w:eastAsia="Times New Roman" w:hAnsiTheme="minorHAnsi" w:cstheme="minorHAnsi"/>
          <w:sz w:val="22"/>
          <w:szCs w:val="22"/>
        </w:rPr>
        <w:t xml:space="preserve"> hebt en welke medicijnen mag je niet gebruiken bij bepaalde nieraandoeningen? </w:t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  <w:t xml:space="preserve">Daarnaast komen aan bod: plaspillen, nierstenen, dialyse, alarmsymptomen, leefstijladviezen en een heel klein stukje </w:t>
      </w:r>
      <w:proofErr w:type="spellStart"/>
      <w:r w:rsidRPr="0089090E">
        <w:rPr>
          <w:rFonts w:asciiTheme="minorHAnsi" w:eastAsia="Times New Roman" w:hAnsiTheme="minorHAnsi" w:cstheme="minorHAnsi"/>
          <w:sz w:val="22"/>
          <w:szCs w:val="22"/>
        </w:rPr>
        <w:t>cvrm</w:t>
      </w:r>
      <w:proofErr w:type="spellEnd"/>
      <w:r w:rsidRPr="0089090E">
        <w:rPr>
          <w:rFonts w:asciiTheme="minorHAnsi" w:eastAsia="Times New Roman" w:hAnsiTheme="minorHAnsi" w:cstheme="minorHAnsi"/>
          <w:sz w:val="22"/>
          <w:szCs w:val="22"/>
        </w:rPr>
        <w:t xml:space="preserve">, zonder al te veel in te gaan op allerlei ingewikkelde formules. </w:t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</w:r>
      <w:r w:rsidRPr="0089090E">
        <w:rPr>
          <w:rFonts w:asciiTheme="minorHAnsi" w:eastAsia="Times New Roman" w:hAnsiTheme="minorHAnsi" w:cstheme="minorHAnsi"/>
          <w:sz w:val="22"/>
          <w:szCs w:val="22"/>
        </w:rPr>
        <w:br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>Kortom:</w:t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   D</w:t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 xml:space="preserve">eze nascholing gaat </w:t>
      </w:r>
      <w:r w:rsidRPr="0089090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niet</w:t>
      </w:r>
      <w:r w:rsidRPr="0089090E">
        <w:rPr>
          <w:rFonts w:asciiTheme="minorHAnsi" w:eastAsia="Times New Roman" w:hAnsiTheme="minorHAnsi" w:cstheme="minorHAnsi"/>
          <w:b/>
          <w:sz w:val="22"/>
          <w:szCs w:val="22"/>
        </w:rPr>
        <w:t xml:space="preserve"> alleen over nierinsufficiëntie, maar omvat het volledige plaatje: van de anatomie en functies van de nieren tot diverse nieraandoeningen, de symptomen en risicofactoren.</w:t>
      </w:r>
      <w:r w:rsidRPr="0089090E">
        <w:rPr>
          <w:rStyle w:val="Nadruk"/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bookmarkEnd w:id="0"/>
    <w:p w:rsidR="003A60A2" w:rsidRPr="0089090E" w:rsidRDefault="003A60A2">
      <w:pPr>
        <w:rPr>
          <w:rFonts w:asciiTheme="minorHAnsi" w:hAnsiTheme="minorHAnsi" w:cstheme="minorHAnsi"/>
          <w:sz w:val="22"/>
          <w:szCs w:val="22"/>
        </w:rPr>
      </w:pPr>
    </w:p>
    <w:sectPr w:rsidR="003A60A2" w:rsidRPr="0089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0E"/>
    <w:rsid w:val="003A60A2"/>
    <w:rsid w:val="0089090E"/>
    <w:rsid w:val="00D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B871-CF6B-4AE7-A0AD-98ECBEDB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090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090E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890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Deutekom</dc:creator>
  <cp:keywords/>
  <dc:description/>
  <cp:lastModifiedBy>Helma Deutekom</cp:lastModifiedBy>
  <cp:revision>1</cp:revision>
  <dcterms:created xsi:type="dcterms:W3CDTF">2018-07-25T08:18:00Z</dcterms:created>
  <dcterms:modified xsi:type="dcterms:W3CDTF">2018-07-25T08:49:00Z</dcterms:modified>
</cp:coreProperties>
</file>